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736B15">
        <w:rPr>
          <w:rFonts w:ascii="Times New Roman" w:eastAsia="Arial Unicode MS" w:hAnsi="Times New Roman" w:cs="Times New Roman"/>
          <w:b/>
          <w:color w:val="000000" w:themeColor="text1"/>
          <w:sz w:val="24"/>
          <w:szCs w:val="24"/>
          <w:lang w:eastAsia="lv-LV"/>
        </w:rPr>
        <w:t>21</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736B15">
        <w:rPr>
          <w:rFonts w:ascii="Times New Roman" w:eastAsia="Arial Unicode MS" w:hAnsi="Times New Roman" w:cs="Times New Roman"/>
          <w:color w:val="000000" w:themeColor="text1"/>
          <w:sz w:val="24"/>
          <w:szCs w:val="24"/>
          <w:lang w:eastAsia="lv-LV"/>
        </w:rPr>
        <w:t>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1435C" w:rsidRDefault="0091435C" w:rsidP="00B56370">
      <w:pPr>
        <w:widowControl w:val="0"/>
        <w:suppressAutoHyphens/>
        <w:spacing w:after="0" w:line="240" w:lineRule="auto"/>
        <w:jc w:val="both"/>
        <w:rPr>
          <w:rFonts w:ascii="Times New Roman" w:eastAsia="SimSun" w:hAnsi="Times New Roman" w:cs="Arial"/>
          <w:kern w:val="1"/>
          <w:sz w:val="24"/>
          <w:szCs w:val="24"/>
          <w:lang w:eastAsia="hi-IN" w:bidi="hi-IN"/>
        </w:rPr>
      </w:pPr>
    </w:p>
    <w:p w:rsidR="00736B15" w:rsidRPr="00736B15" w:rsidRDefault="00736B15" w:rsidP="00736B15">
      <w:pPr>
        <w:spacing w:after="0" w:line="240" w:lineRule="auto"/>
        <w:jc w:val="both"/>
        <w:rPr>
          <w:rFonts w:ascii="Times New Roman" w:hAnsi="Times New Roman" w:cs="Times New Roman"/>
          <w:b/>
          <w:sz w:val="24"/>
          <w:szCs w:val="24"/>
        </w:rPr>
      </w:pPr>
      <w:r w:rsidRPr="00736B15">
        <w:rPr>
          <w:rFonts w:ascii="Times New Roman" w:hAnsi="Times New Roman" w:cs="Times New Roman"/>
          <w:b/>
          <w:sz w:val="24"/>
          <w:szCs w:val="24"/>
        </w:rPr>
        <w:t>Par grozījumiem Madonas novada pašvaldīb</w:t>
      </w:r>
      <w:r w:rsidR="002D6808">
        <w:rPr>
          <w:rFonts w:ascii="Times New Roman" w:hAnsi="Times New Roman" w:cs="Times New Roman"/>
          <w:b/>
          <w:sz w:val="24"/>
          <w:szCs w:val="24"/>
        </w:rPr>
        <w:t>as 30.09.2020. lēmumā Nr.389 “</w:t>
      </w:r>
      <w:bookmarkStart w:id="0" w:name="_GoBack"/>
      <w:bookmarkEnd w:id="0"/>
      <w:r w:rsidRPr="00736B15">
        <w:rPr>
          <w:rFonts w:ascii="Times New Roman" w:hAnsi="Times New Roman" w:cs="Times New Roman"/>
          <w:b/>
          <w:sz w:val="24"/>
          <w:szCs w:val="24"/>
        </w:rPr>
        <w:t>Par nekustamo īpašumu iegādi  projekta “Industriālās zonas, biznesa attīstības centra un uzņēmējdarbības infrastruktūras izveide Madonas novadā” ietvaros”</w:t>
      </w:r>
    </w:p>
    <w:p w:rsidR="00736B15" w:rsidRDefault="00736B15" w:rsidP="00736B15">
      <w:pPr>
        <w:spacing w:after="0" w:line="240" w:lineRule="auto"/>
        <w:ind w:firstLine="142"/>
        <w:jc w:val="both"/>
        <w:rPr>
          <w:rFonts w:ascii="Times New Roman" w:hAnsi="Times New Roman" w:cs="Times New Roman"/>
          <w:sz w:val="24"/>
          <w:szCs w:val="24"/>
        </w:rPr>
      </w:pPr>
    </w:p>
    <w:p w:rsidR="00736B15" w:rsidRPr="00736B15" w:rsidRDefault="00736B15" w:rsidP="00736B15">
      <w:pPr>
        <w:spacing w:after="0" w:line="240" w:lineRule="auto"/>
        <w:ind w:firstLine="720"/>
        <w:jc w:val="both"/>
        <w:rPr>
          <w:rFonts w:ascii="Times New Roman" w:hAnsi="Times New Roman" w:cs="Times New Roman"/>
          <w:sz w:val="24"/>
          <w:szCs w:val="24"/>
        </w:rPr>
      </w:pPr>
      <w:r w:rsidRPr="00736B15">
        <w:rPr>
          <w:rFonts w:ascii="Times New Roman" w:hAnsi="Times New Roman" w:cs="Times New Roman"/>
          <w:sz w:val="24"/>
          <w:szCs w:val="24"/>
        </w:rPr>
        <w:t>Madonas novada pašvaldības 30.09.2020. domes sēdē tika pieņemts lēmums Nr.389 (protokols Nr.20., 11.p.)   ‘’Par nekustamo īpašumu iegādi  projekta “Industriālās zonas, biznesa attīstības centra un uzņēmējdarbības infrastruktūras izveide Madonas novadā” ietvaros “.</w:t>
      </w:r>
    </w:p>
    <w:p w:rsidR="00736B15" w:rsidRPr="00736B15" w:rsidRDefault="00736B15" w:rsidP="00736B15">
      <w:pPr>
        <w:spacing w:after="0" w:line="240" w:lineRule="auto"/>
        <w:ind w:firstLine="720"/>
        <w:jc w:val="both"/>
        <w:rPr>
          <w:rFonts w:ascii="Times New Roman" w:hAnsi="Times New Roman" w:cs="Times New Roman"/>
          <w:sz w:val="24"/>
          <w:szCs w:val="24"/>
        </w:rPr>
      </w:pPr>
      <w:r w:rsidRPr="00736B15">
        <w:rPr>
          <w:rFonts w:ascii="Times New Roman" w:hAnsi="Times New Roman" w:cs="Times New Roman"/>
          <w:sz w:val="24"/>
          <w:szCs w:val="24"/>
        </w:rPr>
        <w:t xml:space="preserve">Madonas novada pašvaldībā 03.12.2020. ir saņemts iesniegums </w:t>
      </w:r>
      <w:proofErr w:type="spellStart"/>
      <w:r w:rsidRPr="00736B15">
        <w:rPr>
          <w:rFonts w:ascii="Times New Roman" w:hAnsi="Times New Roman" w:cs="Times New Roman"/>
          <w:sz w:val="24"/>
          <w:szCs w:val="24"/>
        </w:rPr>
        <w:t>Nr.MNP</w:t>
      </w:r>
      <w:proofErr w:type="spellEnd"/>
      <w:r w:rsidRPr="00736B15">
        <w:rPr>
          <w:rFonts w:ascii="Times New Roman" w:hAnsi="Times New Roman" w:cs="Times New Roman"/>
          <w:sz w:val="24"/>
          <w:szCs w:val="24"/>
        </w:rPr>
        <w:t>/</w:t>
      </w:r>
      <w:r>
        <w:rPr>
          <w:rFonts w:ascii="Times New Roman" w:hAnsi="Times New Roman" w:cs="Times New Roman"/>
          <w:sz w:val="24"/>
          <w:szCs w:val="24"/>
        </w:rPr>
        <w:t xml:space="preserve">2.1.3.1./20/3875 no SIA </w:t>
      </w:r>
      <w:r w:rsidRPr="00736B15">
        <w:rPr>
          <w:rFonts w:ascii="Times New Roman" w:hAnsi="Times New Roman" w:cs="Times New Roman"/>
          <w:sz w:val="24"/>
          <w:szCs w:val="24"/>
        </w:rPr>
        <w:t>“</w:t>
      </w:r>
      <w:proofErr w:type="spellStart"/>
      <w:r w:rsidRPr="00736B15">
        <w:rPr>
          <w:rFonts w:ascii="Times New Roman" w:hAnsi="Times New Roman" w:cs="Times New Roman"/>
          <w:sz w:val="24"/>
          <w:szCs w:val="24"/>
        </w:rPr>
        <w:t>City</w:t>
      </w:r>
      <w:proofErr w:type="spellEnd"/>
      <w:r w:rsidRPr="00736B15">
        <w:rPr>
          <w:rFonts w:ascii="Times New Roman" w:hAnsi="Times New Roman" w:cs="Times New Roman"/>
          <w:sz w:val="24"/>
          <w:szCs w:val="24"/>
        </w:rPr>
        <w:t xml:space="preserve"> </w:t>
      </w:r>
      <w:proofErr w:type="spellStart"/>
      <w:r w:rsidRPr="00736B15">
        <w:rPr>
          <w:rFonts w:ascii="Times New Roman" w:hAnsi="Times New Roman" w:cs="Times New Roman"/>
          <w:sz w:val="24"/>
          <w:szCs w:val="24"/>
        </w:rPr>
        <w:t>Energy</w:t>
      </w:r>
      <w:proofErr w:type="spellEnd"/>
      <w:r w:rsidRPr="00736B15">
        <w:rPr>
          <w:rFonts w:ascii="Times New Roman" w:hAnsi="Times New Roman" w:cs="Times New Roman"/>
          <w:sz w:val="24"/>
          <w:szCs w:val="24"/>
        </w:rPr>
        <w:t>”, reģistrācijas Nr.40003766922, “Par nekustamo īpašumu Sauleskalnā pārdošanu”, tajā norādot, ka SIA “</w:t>
      </w:r>
      <w:proofErr w:type="spellStart"/>
      <w:r w:rsidRPr="00736B15">
        <w:rPr>
          <w:rFonts w:ascii="Times New Roman" w:hAnsi="Times New Roman" w:cs="Times New Roman"/>
          <w:sz w:val="24"/>
          <w:szCs w:val="24"/>
        </w:rPr>
        <w:t>City</w:t>
      </w:r>
      <w:proofErr w:type="spellEnd"/>
      <w:r w:rsidRPr="00736B15">
        <w:rPr>
          <w:rFonts w:ascii="Times New Roman" w:hAnsi="Times New Roman" w:cs="Times New Roman"/>
          <w:sz w:val="24"/>
          <w:szCs w:val="24"/>
        </w:rPr>
        <w:t xml:space="preserve"> </w:t>
      </w:r>
      <w:proofErr w:type="spellStart"/>
      <w:r w:rsidRPr="00736B15">
        <w:rPr>
          <w:rFonts w:ascii="Times New Roman" w:hAnsi="Times New Roman" w:cs="Times New Roman"/>
          <w:sz w:val="24"/>
          <w:szCs w:val="24"/>
        </w:rPr>
        <w:t>energy</w:t>
      </w:r>
      <w:proofErr w:type="spellEnd"/>
      <w:r w:rsidRPr="00736B15">
        <w:rPr>
          <w:rFonts w:ascii="Times New Roman" w:hAnsi="Times New Roman" w:cs="Times New Roman"/>
          <w:sz w:val="24"/>
          <w:szCs w:val="24"/>
        </w:rPr>
        <w:t>” piedāvā  Madonas novada pašvaldībai pārdot SIA “</w:t>
      </w:r>
      <w:proofErr w:type="spellStart"/>
      <w:r w:rsidRPr="00736B15">
        <w:rPr>
          <w:rFonts w:ascii="Times New Roman" w:hAnsi="Times New Roman" w:cs="Times New Roman"/>
          <w:sz w:val="24"/>
          <w:szCs w:val="24"/>
        </w:rPr>
        <w:t>City</w:t>
      </w:r>
      <w:proofErr w:type="spellEnd"/>
      <w:r w:rsidRPr="00736B15">
        <w:rPr>
          <w:rFonts w:ascii="Times New Roman" w:hAnsi="Times New Roman" w:cs="Times New Roman"/>
          <w:sz w:val="24"/>
          <w:szCs w:val="24"/>
        </w:rPr>
        <w:t xml:space="preserve"> </w:t>
      </w:r>
      <w:proofErr w:type="spellStart"/>
      <w:r w:rsidRPr="00736B15">
        <w:rPr>
          <w:rFonts w:ascii="Times New Roman" w:hAnsi="Times New Roman" w:cs="Times New Roman"/>
          <w:sz w:val="24"/>
          <w:szCs w:val="24"/>
        </w:rPr>
        <w:t>Energy</w:t>
      </w:r>
      <w:proofErr w:type="spellEnd"/>
      <w:r w:rsidRPr="00736B15">
        <w:rPr>
          <w:rFonts w:ascii="Times New Roman" w:hAnsi="Times New Roman" w:cs="Times New Roman"/>
          <w:sz w:val="24"/>
          <w:szCs w:val="24"/>
        </w:rPr>
        <w:t>“  piederošos  īpašumus Madonas novada, Bērzaunes pagastā, Sauleskalnā Kārļa iela 1 B, Kārļa iela 7, Kārļa iela 9, Kārļa iela 8, Raiņa  iela 2 par kopējo summu EUR 382 000,00.</w:t>
      </w:r>
    </w:p>
    <w:p w:rsidR="00736B15" w:rsidRPr="00736B15" w:rsidRDefault="00736B15" w:rsidP="00736B15">
      <w:pPr>
        <w:suppressAutoHyphens/>
        <w:spacing w:after="0" w:line="240" w:lineRule="auto"/>
        <w:ind w:right="84" w:firstLine="720"/>
        <w:jc w:val="both"/>
        <w:rPr>
          <w:rFonts w:ascii="Times New Roman" w:eastAsia="Times New Roman" w:hAnsi="Times New Roman" w:cs="Times New Roman"/>
          <w:sz w:val="24"/>
          <w:szCs w:val="24"/>
          <w:lang w:eastAsia="ar-SA"/>
        </w:rPr>
      </w:pPr>
      <w:r w:rsidRPr="00736B15">
        <w:rPr>
          <w:rFonts w:ascii="Times New Roman" w:hAnsi="Times New Roman" w:cs="Times New Roman"/>
          <w:sz w:val="24"/>
          <w:szCs w:val="24"/>
        </w:rPr>
        <w:t xml:space="preserve">Iesniegumam pievienoti </w:t>
      </w:r>
      <w:r w:rsidRPr="00736B15">
        <w:rPr>
          <w:rFonts w:ascii="Times New Roman" w:eastAsia="Times New Roman" w:hAnsi="Times New Roman" w:cs="Times New Roman"/>
          <w:sz w:val="24"/>
          <w:szCs w:val="24"/>
          <w:lang w:eastAsia="ar-SA"/>
        </w:rPr>
        <w:t>SIA “LINIKO”, reģistrā</w:t>
      </w:r>
      <w:r>
        <w:rPr>
          <w:rFonts w:ascii="Times New Roman" w:eastAsia="Times New Roman" w:hAnsi="Times New Roman" w:cs="Times New Roman"/>
          <w:sz w:val="24"/>
          <w:szCs w:val="24"/>
          <w:lang w:eastAsia="ar-SA"/>
        </w:rPr>
        <w:t>cijas Nr.55403012911, (</w:t>
      </w:r>
      <w:r w:rsidRPr="00736B15">
        <w:rPr>
          <w:rFonts w:ascii="Times New Roman" w:eastAsia="Times New Roman" w:hAnsi="Times New Roman" w:cs="Times New Roman"/>
          <w:sz w:val="24"/>
          <w:szCs w:val="24"/>
          <w:lang w:eastAsia="ar-SA"/>
        </w:rPr>
        <w:t xml:space="preserve">nekustamā īpašuma vērtētājs Ivars </w:t>
      </w:r>
      <w:proofErr w:type="spellStart"/>
      <w:r w:rsidRPr="00736B15">
        <w:rPr>
          <w:rFonts w:ascii="Times New Roman" w:eastAsia="Times New Roman" w:hAnsi="Times New Roman" w:cs="Times New Roman"/>
          <w:sz w:val="24"/>
          <w:szCs w:val="24"/>
          <w:lang w:eastAsia="ar-SA"/>
        </w:rPr>
        <w:t>Šapkins</w:t>
      </w:r>
      <w:proofErr w:type="spellEnd"/>
      <w:r w:rsidRPr="00736B15">
        <w:rPr>
          <w:rFonts w:ascii="Times New Roman" w:eastAsia="Times New Roman" w:hAnsi="Times New Roman" w:cs="Times New Roman"/>
          <w:sz w:val="24"/>
          <w:szCs w:val="24"/>
          <w:lang w:eastAsia="ar-SA"/>
        </w:rPr>
        <w:t xml:space="preserve">, LĪVA profesionālās kvalifikācijas sertifikāts Nr.131)  nekustamā īpašuma novērtējumi Nr.20-301 un  Nr.20-302, kur tirgus vērība ir noteikta: </w:t>
      </w:r>
    </w:p>
    <w:p w:rsidR="00736B15" w:rsidRPr="00736B15" w:rsidRDefault="00736B15" w:rsidP="00736B15">
      <w:pPr>
        <w:suppressAutoHyphens/>
        <w:spacing w:after="0" w:line="240" w:lineRule="auto"/>
        <w:ind w:right="84"/>
        <w:jc w:val="both"/>
        <w:rPr>
          <w:rFonts w:ascii="Times New Roman" w:eastAsia="Times New Roman" w:hAnsi="Times New Roman" w:cs="Times New Roman"/>
          <w:sz w:val="24"/>
          <w:szCs w:val="24"/>
          <w:lang w:eastAsia="ar-SA"/>
        </w:rPr>
      </w:pPr>
      <w:r w:rsidRPr="00736B15">
        <w:rPr>
          <w:rFonts w:ascii="Times New Roman" w:eastAsia="Times New Roman" w:hAnsi="Times New Roman" w:cs="Times New Roman"/>
          <w:sz w:val="24"/>
          <w:szCs w:val="24"/>
          <w:lang w:eastAsia="ar-SA"/>
        </w:rPr>
        <w:t xml:space="preserve">1. par Nekustamo īpašumu ar adresi </w:t>
      </w:r>
      <w:r w:rsidRPr="00736B15">
        <w:rPr>
          <w:rFonts w:ascii="Times New Roman" w:hAnsi="Times New Roman" w:cs="Times New Roman"/>
          <w:sz w:val="24"/>
          <w:szCs w:val="24"/>
        </w:rPr>
        <w:t>Kārļa iela 1B, Sauleskalns, Bērzaunes pagasts, Madonas novads</w:t>
      </w:r>
      <w:r w:rsidRPr="00736B15">
        <w:rPr>
          <w:rFonts w:ascii="Times New Roman" w:eastAsia="Times New Roman" w:hAnsi="Times New Roman" w:cs="Times New Roman"/>
          <w:sz w:val="24"/>
          <w:szCs w:val="24"/>
          <w:lang w:eastAsia="ar-SA"/>
        </w:rPr>
        <w:t xml:space="preserve"> EUR 42000,00 (četrdesmit divi tūkstoši </w:t>
      </w:r>
      <w:proofErr w:type="spellStart"/>
      <w:r w:rsidRPr="00736B15">
        <w:rPr>
          <w:rFonts w:ascii="Times New Roman" w:eastAsia="Times New Roman" w:hAnsi="Times New Roman" w:cs="Times New Roman"/>
          <w:i/>
          <w:iCs/>
          <w:sz w:val="24"/>
          <w:szCs w:val="24"/>
          <w:lang w:eastAsia="ar-SA"/>
        </w:rPr>
        <w:t>euro</w:t>
      </w:r>
      <w:proofErr w:type="spellEnd"/>
      <w:r w:rsidRPr="00736B15">
        <w:rPr>
          <w:rFonts w:ascii="Times New Roman" w:eastAsia="Times New Roman" w:hAnsi="Times New Roman" w:cs="Times New Roman"/>
          <w:sz w:val="24"/>
          <w:szCs w:val="24"/>
          <w:lang w:eastAsia="ar-SA"/>
        </w:rPr>
        <w:t>);</w:t>
      </w:r>
    </w:p>
    <w:p w:rsidR="00736B15" w:rsidRPr="00736B15" w:rsidRDefault="00736B15" w:rsidP="00736B15">
      <w:pPr>
        <w:suppressAutoHyphens/>
        <w:spacing w:after="0" w:line="240" w:lineRule="auto"/>
        <w:ind w:right="84"/>
        <w:jc w:val="both"/>
        <w:rPr>
          <w:rFonts w:ascii="Times New Roman" w:eastAsia="Times New Roman" w:hAnsi="Times New Roman" w:cs="Times New Roman"/>
          <w:sz w:val="24"/>
          <w:szCs w:val="24"/>
          <w:lang w:eastAsia="ar-SA"/>
        </w:rPr>
      </w:pPr>
      <w:r w:rsidRPr="00736B15">
        <w:rPr>
          <w:rFonts w:ascii="Times New Roman" w:eastAsia="Times New Roman" w:hAnsi="Times New Roman" w:cs="Times New Roman"/>
          <w:sz w:val="24"/>
          <w:szCs w:val="24"/>
          <w:lang w:eastAsia="ar-SA"/>
        </w:rPr>
        <w:t xml:space="preserve">2. par Nekustamo īpašumu ar adresi </w:t>
      </w:r>
      <w:r w:rsidRPr="00736B15">
        <w:rPr>
          <w:rFonts w:ascii="Times New Roman" w:hAnsi="Times New Roman" w:cs="Times New Roman"/>
          <w:sz w:val="24"/>
          <w:szCs w:val="24"/>
        </w:rPr>
        <w:t xml:space="preserve">Kārļa iela 7, Sauleskalns, Bērzaunes pagasts, Madonas novads, </w:t>
      </w:r>
      <w:r w:rsidRPr="00736B15">
        <w:rPr>
          <w:rFonts w:ascii="Times New Roman" w:eastAsia="Times New Roman" w:hAnsi="Times New Roman" w:cs="Times New Roman"/>
          <w:sz w:val="24"/>
          <w:szCs w:val="24"/>
          <w:lang w:eastAsia="ar-SA"/>
        </w:rPr>
        <w:t xml:space="preserve"> EUR 176000,00 (viens simts septiņdesmit seši  tūkstoši </w:t>
      </w:r>
      <w:proofErr w:type="spellStart"/>
      <w:r w:rsidRPr="00736B15">
        <w:rPr>
          <w:rFonts w:ascii="Times New Roman" w:eastAsia="Times New Roman" w:hAnsi="Times New Roman" w:cs="Times New Roman"/>
          <w:i/>
          <w:iCs/>
          <w:sz w:val="24"/>
          <w:szCs w:val="24"/>
          <w:lang w:eastAsia="ar-SA"/>
        </w:rPr>
        <w:t>euro</w:t>
      </w:r>
      <w:proofErr w:type="spellEnd"/>
      <w:r w:rsidRPr="00736B15">
        <w:rPr>
          <w:rFonts w:ascii="Times New Roman" w:eastAsia="Times New Roman" w:hAnsi="Times New Roman" w:cs="Times New Roman"/>
          <w:sz w:val="24"/>
          <w:szCs w:val="24"/>
          <w:lang w:eastAsia="ar-SA"/>
        </w:rPr>
        <w:t xml:space="preserve">). </w:t>
      </w:r>
    </w:p>
    <w:p w:rsidR="00736B15" w:rsidRPr="00736B15" w:rsidRDefault="00736B15" w:rsidP="00736B15">
      <w:pPr>
        <w:suppressAutoHyphens/>
        <w:spacing w:after="0" w:line="240" w:lineRule="auto"/>
        <w:ind w:right="84"/>
        <w:jc w:val="both"/>
        <w:rPr>
          <w:rFonts w:ascii="Times New Roman" w:eastAsia="Times New Roman" w:hAnsi="Times New Roman" w:cs="Times New Roman"/>
          <w:sz w:val="24"/>
          <w:szCs w:val="24"/>
          <w:lang w:eastAsia="ar-SA"/>
        </w:rPr>
      </w:pPr>
      <w:r w:rsidRPr="00736B15">
        <w:rPr>
          <w:rFonts w:ascii="Times New Roman" w:eastAsia="Times New Roman" w:hAnsi="Times New Roman" w:cs="Times New Roman"/>
          <w:sz w:val="24"/>
          <w:szCs w:val="24"/>
          <w:lang w:eastAsia="ar-SA"/>
        </w:rPr>
        <w:t xml:space="preserve">3. par Nekustamo īpašumu ar adresi </w:t>
      </w:r>
      <w:r w:rsidRPr="00736B15">
        <w:rPr>
          <w:rFonts w:ascii="Times New Roman" w:hAnsi="Times New Roman" w:cs="Times New Roman"/>
          <w:sz w:val="24"/>
          <w:szCs w:val="24"/>
        </w:rPr>
        <w:t>Kārļa iela 9, Sauleskalns, Bērzaunes pagasts, Madonas novads,</w:t>
      </w:r>
      <w:r w:rsidRPr="00736B15">
        <w:rPr>
          <w:rFonts w:ascii="Times New Roman" w:eastAsia="Times New Roman" w:hAnsi="Times New Roman" w:cs="Times New Roman"/>
          <w:sz w:val="24"/>
          <w:szCs w:val="24"/>
          <w:lang w:eastAsia="ar-SA"/>
        </w:rPr>
        <w:t xml:space="preserve">  EUR 34000,00 ( trīsdesmit četri tūkstoši </w:t>
      </w:r>
      <w:proofErr w:type="spellStart"/>
      <w:r w:rsidRPr="00736B15">
        <w:rPr>
          <w:rFonts w:ascii="Times New Roman" w:eastAsia="Times New Roman" w:hAnsi="Times New Roman" w:cs="Times New Roman"/>
          <w:i/>
          <w:iCs/>
          <w:sz w:val="24"/>
          <w:szCs w:val="24"/>
          <w:lang w:eastAsia="ar-SA"/>
        </w:rPr>
        <w:t>euro</w:t>
      </w:r>
      <w:proofErr w:type="spellEnd"/>
      <w:r w:rsidRPr="00736B15">
        <w:rPr>
          <w:rFonts w:ascii="Times New Roman" w:eastAsia="Times New Roman" w:hAnsi="Times New Roman" w:cs="Times New Roman"/>
          <w:sz w:val="24"/>
          <w:szCs w:val="24"/>
          <w:lang w:eastAsia="ar-SA"/>
        </w:rPr>
        <w:t xml:space="preserve">). </w:t>
      </w:r>
    </w:p>
    <w:p w:rsidR="00736B15" w:rsidRPr="00736B15" w:rsidRDefault="00736B15" w:rsidP="00736B15">
      <w:pPr>
        <w:suppressAutoHyphens/>
        <w:spacing w:after="0" w:line="240" w:lineRule="auto"/>
        <w:ind w:right="84"/>
        <w:jc w:val="both"/>
        <w:rPr>
          <w:rFonts w:ascii="Times New Roman" w:eastAsia="Times New Roman" w:hAnsi="Times New Roman" w:cs="Times New Roman"/>
          <w:sz w:val="24"/>
          <w:szCs w:val="24"/>
          <w:lang w:eastAsia="ar-SA"/>
        </w:rPr>
      </w:pPr>
      <w:r w:rsidRPr="00736B15">
        <w:rPr>
          <w:rFonts w:ascii="Times New Roman" w:eastAsia="Times New Roman" w:hAnsi="Times New Roman" w:cs="Times New Roman"/>
          <w:sz w:val="24"/>
          <w:szCs w:val="24"/>
          <w:lang w:eastAsia="ar-SA"/>
        </w:rPr>
        <w:t xml:space="preserve">4. par Nekustamo īpašumu ar nosaukumu </w:t>
      </w:r>
      <w:r w:rsidRPr="00736B15">
        <w:rPr>
          <w:rFonts w:ascii="Times New Roman" w:hAnsi="Times New Roman" w:cs="Times New Roman"/>
          <w:sz w:val="24"/>
          <w:szCs w:val="24"/>
        </w:rPr>
        <w:t xml:space="preserve">“Kalna strauti”, adrese Kārļa iela 8 un Raiņa iela 2, Sauleskalns, Bērzaunes pagasts, Madonas novads, </w:t>
      </w:r>
      <w:r>
        <w:rPr>
          <w:rFonts w:ascii="Times New Roman" w:eastAsia="Times New Roman" w:hAnsi="Times New Roman" w:cs="Times New Roman"/>
          <w:sz w:val="24"/>
          <w:szCs w:val="24"/>
          <w:lang w:eastAsia="ar-SA"/>
        </w:rPr>
        <w:t>EUR 130000,00 (</w:t>
      </w:r>
      <w:r w:rsidRPr="00736B15">
        <w:rPr>
          <w:rFonts w:ascii="Times New Roman" w:eastAsia="Times New Roman" w:hAnsi="Times New Roman" w:cs="Times New Roman"/>
          <w:sz w:val="24"/>
          <w:szCs w:val="24"/>
          <w:lang w:eastAsia="ar-SA"/>
        </w:rPr>
        <w:t xml:space="preserve">viens simts trīsdesmit tūkstoši </w:t>
      </w:r>
      <w:proofErr w:type="spellStart"/>
      <w:r w:rsidRPr="00736B15">
        <w:rPr>
          <w:rFonts w:ascii="Times New Roman" w:eastAsia="Times New Roman" w:hAnsi="Times New Roman" w:cs="Times New Roman"/>
          <w:i/>
          <w:iCs/>
          <w:sz w:val="24"/>
          <w:szCs w:val="24"/>
          <w:lang w:eastAsia="ar-SA"/>
        </w:rPr>
        <w:t>euro</w:t>
      </w:r>
      <w:proofErr w:type="spellEnd"/>
      <w:r w:rsidRPr="00736B15">
        <w:rPr>
          <w:rFonts w:ascii="Times New Roman" w:eastAsia="Times New Roman" w:hAnsi="Times New Roman" w:cs="Times New Roman"/>
          <w:sz w:val="24"/>
          <w:szCs w:val="24"/>
          <w:lang w:eastAsia="ar-SA"/>
        </w:rPr>
        <w:t xml:space="preserve">). </w:t>
      </w:r>
    </w:p>
    <w:p w:rsidR="00736B15" w:rsidRPr="00736B15" w:rsidRDefault="00736B15" w:rsidP="00736B15">
      <w:pPr>
        <w:spacing w:after="0" w:line="240" w:lineRule="auto"/>
        <w:ind w:firstLine="720"/>
        <w:jc w:val="both"/>
        <w:rPr>
          <w:rFonts w:ascii="Times New Roman" w:hAnsi="Times New Roman" w:cs="Times New Roman"/>
          <w:sz w:val="24"/>
          <w:szCs w:val="24"/>
        </w:rPr>
      </w:pPr>
      <w:r w:rsidRPr="00736B15">
        <w:rPr>
          <w:rFonts w:ascii="Times New Roman" w:hAnsi="Times New Roman" w:cs="Times New Roman"/>
          <w:sz w:val="24"/>
          <w:szCs w:val="24"/>
        </w:rPr>
        <w:t xml:space="preserve">Nekustamie īpašumi nepieciešami pašvaldības autonomās funkcijas - </w:t>
      </w:r>
      <w:r w:rsidRPr="00736B15">
        <w:rPr>
          <w:rFonts w:ascii="Times New Roman" w:hAnsi="Times New Roman" w:cs="Times New Roman"/>
          <w:sz w:val="24"/>
          <w:szCs w:val="24"/>
          <w:shd w:val="clear" w:color="auto" w:fill="FFFFFF"/>
        </w:rPr>
        <w:t xml:space="preserve">sekmēt saimniecisko darbību attiecīgajā administratīvajā teritorijā, rūpēties par bezdarba samazināšanu nodrošināšanai saskaņā ar likuma “Par pašvaldībām “15.panta pirmās daļas 10.punktu, realizējot speciālā atbalsta mērķa 5.6.2. Teritorijas </w:t>
      </w:r>
      <w:proofErr w:type="spellStart"/>
      <w:r w:rsidRPr="00736B15">
        <w:rPr>
          <w:rFonts w:ascii="Times New Roman" w:hAnsi="Times New Roman" w:cs="Times New Roman"/>
          <w:sz w:val="24"/>
          <w:szCs w:val="24"/>
          <w:shd w:val="clear" w:color="auto" w:fill="FFFFFF"/>
        </w:rPr>
        <w:t>revitalizācija</w:t>
      </w:r>
      <w:proofErr w:type="spellEnd"/>
      <w:r w:rsidRPr="00736B15">
        <w:rPr>
          <w:rFonts w:ascii="Times New Roman" w:hAnsi="Times New Roman" w:cs="Times New Roman"/>
          <w:sz w:val="24"/>
          <w:szCs w:val="24"/>
          <w:shd w:val="clear" w:color="auto" w:fill="FFFFFF"/>
        </w:rPr>
        <w:t xml:space="preserve">, reģenerējot degradētās teritorijas atbilstoši pašvaldību integrētajām attīstības programmām” otrās atlases kārtas projektu “Industriālās zonas, biznesa attīstības centra un uzņēmējdarbības infrastruktūras izveide Madonas novadā”. </w:t>
      </w:r>
    </w:p>
    <w:p w:rsidR="00736B15" w:rsidRPr="00736B15" w:rsidRDefault="00736B15" w:rsidP="00736B15">
      <w:pPr>
        <w:spacing w:after="0" w:line="240" w:lineRule="auto"/>
        <w:ind w:firstLine="720"/>
        <w:jc w:val="both"/>
        <w:rPr>
          <w:rFonts w:ascii="Times New Roman" w:hAnsi="Times New Roman" w:cs="Times New Roman"/>
          <w:sz w:val="24"/>
          <w:szCs w:val="24"/>
        </w:rPr>
      </w:pPr>
      <w:r w:rsidRPr="00736B15">
        <w:rPr>
          <w:rFonts w:ascii="Times New Roman" w:hAnsi="Times New Roman" w:cs="Times New Roman"/>
          <w:sz w:val="24"/>
          <w:szCs w:val="24"/>
        </w:rPr>
        <w:t>Likuma “Par pašvaldībām” 21.panta pirmās daļas 17.punkts nosaka, ka dome var izskatīt jebkuru jautājumu, kas ir attiecīgās pašvaldības pārziņā, turklāt tikai dome var lemt par nekustamās mantas iegūšanu pašvaldības īpašumā.</w:t>
      </w:r>
    </w:p>
    <w:p w:rsidR="00736B15" w:rsidRPr="00736B15" w:rsidRDefault="00736B15" w:rsidP="00736B15">
      <w:pPr>
        <w:spacing w:after="0" w:line="240" w:lineRule="auto"/>
        <w:ind w:firstLine="720"/>
        <w:jc w:val="both"/>
        <w:rPr>
          <w:rFonts w:ascii="Times New Roman" w:eastAsia="Times New Roman" w:hAnsi="Times New Roman" w:cs="Times New Roman"/>
          <w:sz w:val="24"/>
          <w:szCs w:val="24"/>
          <w:lang w:eastAsia="lv-LV"/>
        </w:rPr>
      </w:pPr>
      <w:r w:rsidRPr="00736B15">
        <w:rPr>
          <w:rFonts w:ascii="Times New Roman" w:hAnsi="Times New Roman" w:cs="Times New Roman"/>
          <w:sz w:val="24"/>
          <w:szCs w:val="24"/>
        </w:rPr>
        <w:t xml:space="preserve">Pamatojoties uz likumu “Par pašvaldībām” 15.panta pirmās daļas 10.punktu, 21.panta pirmās daļas 17.punktu, </w:t>
      </w:r>
      <w:r w:rsidRPr="00736B15">
        <w:rPr>
          <w:rFonts w:ascii="Times New Roman" w:eastAsia="Times New Roman" w:hAnsi="Times New Roman" w:cs="Times New Roman"/>
          <w:sz w:val="24"/>
          <w:szCs w:val="24"/>
        </w:rPr>
        <w:t xml:space="preserve">ņemot vērā </w:t>
      </w:r>
      <w:r w:rsidRPr="00736B15">
        <w:rPr>
          <w:rFonts w:ascii="Times New Roman" w:eastAsia="Times New Roman" w:hAnsi="Times New Roman" w:cs="Times New Roman"/>
          <w:sz w:val="24"/>
          <w:szCs w:val="24"/>
          <w:lang w:eastAsia="lv-LV" w:bidi="lo-LA"/>
        </w:rPr>
        <w:t>22.12.2020. Finanšu u</w:t>
      </w:r>
      <w:r>
        <w:rPr>
          <w:rFonts w:ascii="Times New Roman" w:eastAsia="Times New Roman" w:hAnsi="Times New Roman" w:cs="Times New Roman"/>
          <w:sz w:val="24"/>
          <w:szCs w:val="24"/>
          <w:lang w:eastAsia="lv-LV" w:bidi="lo-LA"/>
        </w:rPr>
        <w:t>n attīstības komitejas atzinumu</w:t>
      </w:r>
      <w:r w:rsidRPr="00736B15">
        <w:rPr>
          <w:rFonts w:ascii="Times New Roman" w:eastAsia="Times New Roman" w:hAnsi="Times New Roman" w:cs="Times New Roman"/>
          <w:sz w:val="24"/>
          <w:szCs w:val="24"/>
          <w:lang w:eastAsia="lv-LV" w:bidi="lo-LA"/>
        </w:rPr>
        <w:t xml:space="preserve">, </w:t>
      </w:r>
      <w:r w:rsidRPr="00736B15">
        <w:rPr>
          <w:rFonts w:ascii="Times New Roman" w:eastAsia="Times New Roman" w:hAnsi="Times New Roman" w:cs="Times New Roman"/>
          <w:b/>
          <w:bCs/>
          <w:sz w:val="24"/>
          <w:szCs w:val="24"/>
          <w:lang w:eastAsia="lv-LV"/>
        </w:rPr>
        <w:lastRenderedPageBreak/>
        <w:t>atklāti balsojot</w:t>
      </w:r>
      <w:r w:rsidRPr="00736B15">
        <w:rPr>
          <w:rFonts w:ascii="Times New Roman" w:eastAsia="Times New Roman" w:hAnsi="Times New Roman" w:cs="Times New Roman"/>
          <w:sz w:val="24"/>
          <w:szCs w:val="24"/>
          <w:lang w:eastAsia="lv-LV"/>
        </w:rPr>
        <w:t xml:space="preserve">: </w:t>
      </w:r>
      <w:r w:rsidRPr="00736B15">
        <w:rPr>
          <w:rFonts w:ascii="Times New Roman" w:eastAsia="Times New Roman" w:hAnsi="Times New Roman" w:cs="Times New Roman"/>
          <w:b/>
          <w:bCs/>
          <w:sz w:val="24"/>
          <w:szCs w:val="24"/>
          <w:lang w:eastAsia="lv-LV"/>
        </w:rPr>
        <w:t>PAR</w:t>
      </w:r>
      <w:r w:rsidRPr="00736B15">
        <w:rPr>
          <w:rFonts w:ascii="Times New Roman" w:eastAsia="Times New Roman" w:hAnsi="Times New Roman" w:cs="Times New Roman"/>
          <w:sz w:val="24"/>
          <w:szCs w:val="24"/>
          <w:lang w:eastAsia="lv-LV"/>
        </w:rPr>
        <w:t xml:space="preserve"> </w:t>
      </w:r>
      <w:r w:rsidRPr="00736B15">
        <w:rPr>
          <w:rFonts w:ascii="Times New Roman" w:eastAsia="Times New Roman" w:hAnsi="Times New Roman" w:cs="Times New Roman"/>
          <w:b/>
          <w:sz w:val="24"/>
          <w:szCs w:val="24"/>
          <w:lang w:eastAsia="lv-LV"/>
        </w:rPr>
        <w:t>–</w:t>
      </w:r>
      <w:r w:rsidRPr="00736B15">
        <w:rPr>
          <w:rFonts w:ascii="Times New Roman" w:eastAsia="Times New Roman" w:hAnsi="Times New Roman" w:cs="Times New Roman"/>
          <w:sz w:val="24"/>
          <w:szCs w:val="24"/>
          <w:lang w:eastAsia="lv-LV"/>
        </w:rPr>
        <w:t xml:space="preserve"> </w:t>
      </w:r>
      <w:r w:rsidR="002D6808">
        <w:rPr>
          <w:rFonts w:ascii="Times New Roman" w:eastAsia="Times New Roman" w:hAnsi="Times New Roman" w:cs="Times New Roman"/>
          <w:b/>
          <w:sz w:val="24"/>
          <w:szCs w:val="24"/>
          <w:lang w:eastAsia="lv-LV"/>
        </w:rPr>
        <w:t>15</w:t>
      </w:r>
      <w:r w:rsidRPr="00736B15">
        <w:rPr>
          <w:rFonts w:ascii="Times New Roman" w:eastAsia="Times New Roman" w:hAnsi="Times New Roman" w:cs="Times New Roman"/>
          <w:b/>
          <w:sz w:val="24"/>
          <w:szCs w:val="24"/>
          <w:lang w:eastAsia="lv-LV"/>
        </w:rPr>
        <w:t xml:space="preserve"> </w:t>
      </w:r>
      <w:r w:rsidRPr="00736B15">
        <w:rPr>
          <w:rFonts w:ascii="Times New Roman" w:hAnsi="Times New Roman" w:cs="Times New Roman"/>
          <w:noProof/>
          <w:sz w:val="24"/>
          <w:szCs w:val="24"/>
        </w:rPr>
        <w:t>(</w:t>
      </w:r>
      <w:r w:rsidR="002D6808" w:rsidRPr="002D6808">
        <w:rPr>
          <w:rFonts w:ascii="Times New Roman" w:hAnsi="Times New Roman" w:cs="Times New Roman"/>
          <w:noProof/>
          <w:sz w:val="24"/>
          <w:szCs w:val="24"/>
        </w:rPr>
        <w:t>Artūrs Čačka, Zigfrīds Gora, Antra Gotlaufa, Artūrs Grandāns, Gunārs Ikaunieks, Valda Kļaviņa, Agris Lungevičs, Ivars Miķelsons, Valentīns Rakstiņš, Andris Sakne, Rihards Saulītis, Inese Strode, Aleksandrs Šrubs, Gatis Teilis, Kaspars Udrass</w:t>
      </w:r>
      <w:r w:rsidRPr="002D6808">
        <w:rPr>
          <w:rFonts w:ascii="Times New Roman" w:eastAsia="Times New Roman" w:hAnsi="Times New Roman" w:cs="Times New Roman"/>
          <w:sz w:val="24"/>
          <w:szCs w:val="24"/>
          <w:lang w:eastAsia="lv-LV"/>
        </w:rPr>
        <w:t>)</w:t>
      </w:r>
      <w:r w:rsidRPr="00736B15">
        <w:rPr>
          <w:rFonts w:ascii="Times New Roman" w:eastAsia="Times New Roman" w:hAnsi="Times New Roman" w:cs="Times New Roman"/>
          <w:b/>
          <w:sz w:val="24"/>
          <w:szCs w:val="24"/>
          <w:lang w:eastAsia="lv-LV"/>
        </w:rPr>
        <w:t>,</w:t>
      </w:r>
      <w:r w:rsidRPr="00736B15">
        <w:rPr>
          <w:rFonts w:ascii="Times New Roman" w:eastAsia="Times New Roman" w:hAnsi="Times New Roman" w:cs="Times New Roman"/>
          <w:sz w:val="24"/>
          <w:szCs w:val="24"/>
          <w:lang w:eastAsia="lv-LV"/>
        </w:rPr>
        <w:t xml:space="preserve"> </w:t>
      </w:r>
      <w:r w:rsidRPr="00736B15">
        <w:rPr>
          <w:rFonts w:ascii="Times New Roman" w:eastAsia="Times New Roman" w:hAnsi="Times New Roman" w:cs="Times New Roman"/>
          <w:b/>
          <w:sz w:val="24"/>
          <w:szCs w:val="24"/>
          <w:lang w:eastAsia="lv-LV"/>
        </w:rPr>
        <w:t>PRET – NAV</w:t>
      </w:r>
      <w:r w:rsidRPr="00736B15">
        <w:rPr>
          <w:rFonts w:ascii="Times New Roman" w:hAnsi="Times New Roman" w:cs="Times New Roman"/>
          <w:b/>
          <w:noProof/>
          <w:sz w:val="24"/>
          <w:szCs w:val="24"/>
        </w:rPr>
        <w:t xml:space="preserve">, </w:t>
      </w:r>
      <w:r w:rsidRPr="00736B15">
        <w:rPr>
          <w:rFonts w:ascii="Times New Roman" w:eastAsia="Times New Roman" w:hAnsi="Times New Roman" w:cs="Times New Roman"/>
          <w:b/>
          <w:sz w:val="24"/>
          <w:szCs w:val="24"/>
          <w:lang w:eastAsia="lv-LV"/>
        </w:rPr>
        <w:t>ATTURAS</w:t>
      </w:r>
      <w:r w:rsidRPr="00736B15">
        <w:rPr>
          <w:rFonts w:ascii="Times New Roman" w:hAnsi="Times New Roman" w:cs="Times New Roman"/>
          <w:b/>
          <w:noProof/>
          <w:sz w:val="24"/>
          <w:szCs w:val="24"/>
        </w:rPr>
        <w:t xml:space="preserve"> – NAV, </w:t>
      </w:r>
      <w:r w:rsidRPr="00736B15">
        <w:rPr>
          <w:rFonts w:ascii="Times New Roman" w:eastAsia="Times New Roman" w:hAnsi="Times New Roman" w:cs="Times New Roman"/>
          <w:sz w:val="24"/>
          <w:szCs w:val="24"/>
          <w:lang w:eastAsia="lv-LV"/>
        </w:rPr>
        <w:t xml:space="preserve">Madonas novada pašvaldības dome </w:t>
      </w:r>
      <w:r w:rsidRPr="00736B15">
        <w:rPr>
          <w:rFonts w:ascii="Times New Roman" w:eastAsia="Times New Roman" w:hAnsi="Times New Roman" w:cs="Times New Roman"/>
          <w:b/>
          <w:bCs/>
          <w:sz w:val="24"/>
          <w:szCs w:val="24"/>
          <w:lang w:eastAsia="lv-LV"/>
        </w:rPr>
        <w:t>NOLEMJ</w:t>
      </w:r>
      <w:r w:rsidRPr="00736B15">
        <w:rPr>
          <w:rFonts w:ascii="Times New Roman" w:eastAsia="Times New Roman" w:hAnsi="Times New Roman" w:cs="Times New Roman"/>
          <w:sz w:val="24"/>
          <w:szCs w:val="24"/>
          <w:lang w:eastAsia="lv-LV"/>
        </w:rPr>
        <w:t>:</w:t>
      </w:r>
    </w:p>
    <w:p w:rsidR="00736B15" w:rsidRPr="00736B15" w:rsidRDefault="00736B15" w:rsidP="00736B15">
      <w:pPr>
        <w:spacing w:after="0" w:line="240" w:lineRule="auto"/>
        <w:jc w:val="both"/>
        <w:rPr>
          <w:rFonts w:ascii="Times New Roman" w:hAnsi="Times New Roman" w:cs="Times New Roman"/>
          <w:sz w:val="24"/>
          <w:szCs w:val="24"/>
        </w:rPr>
      </w:pPr>
    </w:p>
    <w:p w:rsidR="00736B15" w:rsidRPr="00736B15" w:rsidRDefault="00736B15" w:rsidP="00736B15">
      <w:pPr>
        <w:spacing w:after="0" w:line="240" w:lineRule="auto"/>
        <w:jc w:val="both"/>
        <w:rPr>
          <w:rFonts w:ascii="Times New Roman" w:hAnsi="Times New Roman" w:cs="Times New Roman"/>
          <w:sz w:val="24"/>
          <w:szCs w:val="24"/>
        </w:rPr>
      </w:pPr>
      <w:r w:rsidRPr="00736B15">
        <w:rPr>
          <w:rFonts w:ascii="Times New Roman" w:hAnsi="Times New Roman" w:cs="Times New Roman"/>
          <w:sz w:val="24"/>
          <w:szCs w:val="24"/>
        </w:rPr>
        <w:t>1. Veikt grozījumus Madonas novada pašvaldības domes 30.09.2020.lēmumā Nr.389 ‘’Par nekustamo īpašumu iegādi  projekta “Industriālās zonas, biznesa attīstības centra un uzņēmējdarbības infrastruktūras izveide Madonas novadā” ietvaros”, izsakot to šādā redakcijā:</w:t>
      </w:r>
    </w:p>
    <w:p w:rsidR="00736B15" w:rsidRPr="00736B15" w:rsidRDefault="00736B15" w:rsidP="00736B15">
      <w:pPr>
        <w:spacing w:after="0" w:line="240" w:lineRule="auto"/>
        <w:jc w:val="both"/>
        <w:rPr>
          <w:rFonts w:ascii="Times New Roman" w:hAnsi="Times New Roman" w:cs="Times New Roman"/>
          <w:sz w:val="24"/>
          <w:szCs w:val="24"/>
        </w:rPr>
      </w:pPr>
      <w:r w:rsidRPr="00736B15">
        <w:rPr>
          <w:rFonts w:ascii="Times New Roman" w:hAnsi="Times New Roman" w:cs="Times New Roman"/>
          <w:sz w:val="24"/>
          <w:szCs w:val="24"/>
        </w:rPr>
        <w:t>“1.Pirkt no SIA “</w:t>
      </w:r>
      <w:proofErr w:type="spellStart"/>
      <w:r w:rsidRPr="00736B15">
        <w:rPr>
          <w:rFonts w:ascii="Times New Roman" w:hAnsi="Times New Roman" w:cs="Times New Roman"/>
          <w:sz w:val="24"/>
          <w:szCs w:val="24"/>
        </w:rPr>
        <w:t>City</w:t>
      </w:r>
      <w:proofErr w:type="spellEnd"/>
      <w:r w:rsidRPr="00736B15">
        <w:rPr>
          <w:rFonts w:ascii="Times New Roman" w:hAnsi="Times New Roman" w:cs="Times New Roman"/>
          <w:sz w:val="24"/>
          <w:szCs w:val="24"/>
        </w:rPr>
        <w:t xml:space="preserve"> </w:t>
      </w:r>
      <w:proofErr w:type="spellStart"/>
      <w:r w:rsidRPr="00736B15">
        <w:rPr>
          <w:rFonts w:ascii="Times New Roman" w:hAnsi="Times New Roman" w:cs="Times New Roman"/>
          <w:sz w:val="24"/>
          <w:szCs w:val="24"/>
        </w:rPr>
        <w:t>Energy</w:t>
      </w:r>
      <w:proofErr w:type="spellEnd"/>
      <w:r w:rsidRPr="00736B15">
        <w:rPr>
          <w:rFonts w:ascii="Times New Roman" w:hAnsi="Times New Roman" w:cs="Times New Roman"/>
          <w:sz w:val="24"/>
          <w:szCs w:val="24"/>
        </w:rPr>
        <w:t>”, reģistrācijas Nr.40003766922:</w:t>
      </w:r>
    </w:p>
    <w:p w:rsidR="00736B15" w:rsidRPr="00736B15" w:rsidRDefault="00736B15" w:rsidP="00736B15">
      <w:pPr>
        <w:spacing w:after="0" w:line="240" w:lineRule="auto"/>
        <w:ind w:left="284"/>
        <w:jc w:val="both"/>
        <w:rPr>
          <w:rFonts w:ascii="Times New Roman" w:hAnsi="Times New Roman" w:cs="Times New Roman"/>
          <w:sz w:val="24"/>
          <w:szCs w:val="24"/>
        </w:rPr>
      </w:pPr>
      <w:r w:rsidRPr="00736B15">
        <w:rPr>
          <w:rFonts w:ascii="Times New Roman" w:hAnsi="Times New Roman" w:cs="Times New Roman"/>
          <w:sz w:val="24"/>
          <w:szCs w:val="24"/>
        </w:rPr>
        <w:t xml:space="preserve">1.1. </w:t>
      </w:r>
      <w:r w:rsidRPr="00736B15">
        <w:rPr>
          <w:rFonts w:ascii="Times New Roman" w:eastAsia="Times New Roman" w:hAnsi="Times New Roman" w:cs="Times New Roman"/>
          <w:sz w:val="24"/>
          <w:szCs w:val="24"/>
          <w:lang w:eastAsia="ar-SA"/>
        </w:rPr>
        <w:t xml:space="preserve">nekustamo īpašumu ar adresi Kārļa iela 1B, Sauleskalns, Bērzaunes pagasts, Madonas novads, ierakstīts Bērzaunes pagasta zemesgrāmatu nodalījumā Nr.100000603811, kadastra Nr.7046 009 0289), kas sastāv no zemes vienības ar kadastra apzīmējumu 7046 009 0284 2,1962 ha platībā, </w:t>
      </w:r>
      <w:r w:rsidRPr="00736B15">
        <w:rPr>
          <w:rFonts w:ascii="Times New Roman" w:hAnsi="Times New Roman" w:cs="Times New Roman"/>
          <w:sz w:val="24"/>
          <w:szCs w:val="24"/>
        </w:rPr>
        <w:t>par pirkuma maksu EUR 42 000,00;</w:t>
      </w:r>
    </w:p>
    <w:p w:rsidR="00736B15" w:rsidRPr="00736B15" w:rsidRDefault="00736B15" w:rsidP="00736B15">
      <w:pPr>
        <w:spacing w:after="0" w:line="240" w:lineRule="auto"/>
        <w:ind w:left="284"/>
        <w:jc w:val="both"/>
        <w:rPr>
          <w:rFonts w:ascii="Times New Roman" w:hAnsi="Times New Roman" w:cs="Times New Roman"/>
          <w:sz w:val="24"/>
          <w:szCs w:val="24"/>
        </w:rPr>
      </w:pPr>
      <w:r w:rsidRPr="00736B15">
        <w:rPr>
          <w:rFonts w:ascii="Times New Roman" w:hAnsi="Times New Roman" w:cs="Times New Roman"/>
          <w:sz w:val="24"/>
          <w:szCs w:val="24"/>
        </w:rPr>
        <w:t xml:space="preserve">1.2. </w:t>
      </w:r>
      <w:r w:rsidRPr="00736B15">
        <w:rPr>
          <w:rFonts w:ascii="Times New Roman" w:eastAsia="Times New Roman" w:hAnsi="Times New Roman" w:cs="Times New Roman"/>
          <w:sz w:val="24"/>
          <w:szCs w:val="24"/>
          <w:lang w:eastAsia="ar-SA"/>
        </w:rPr>
        <w:t xml:space="preserve">nekustamo īpašumu ar adresi Kārļa iela 7, Sauleskalns, Bērzaunes pagasts, Madonas novads, ierakstīts Bērzaunes pagasta zemesgrāmatu nodalījumā Nr.100000603818, kadastra Nr.7046 009 0290), kas sastāv no zemes vienības ar kadastra apzīmējumu 7046 009 0285 1,5125 ha platībā un uz tā esošām būvēm: angārs – ražošanas ēka Nr.2 ar kadastra apzīmējumu 7046 009 0007 003; angārs ar kadastra apzīmējumu 7046 009 0007 004; ražošanas ēka ar kadastra apzīmējumu 7046 009 0007 005  </w:t>
      </w:r>
      <w:r w:rsidRPr="00736B15">
        <w:rPr>
          <w:rFonts w:ascii="Times New Roman" w:hAnsi="Times New Roman" w:cs="Times New Roman"/>
          <w:sz w:val="24"/>
          <w:szCs w:val="24"/>
        </w:rPr>
        <w:t>par pirkuma maksu EUR 176000,00;</w:t>
      </w:r>
    </w:p>
    <w:p w:rsidR="00736B15" w:rsidRPr="00736B15" w:rsidRDefault="00736B15" w:rsidP="00736B15">
      <w:pPr>
        <w:spacing w:after="0" w:line="240" w:lineRule="auto"/>
        <w:ind w:left="284"/>
        <w:jc w:val="both"/>
        <w:rPr>
          <w:rFonts w:ascii="Times New Roman" w:hAnsi="Times New Roman" w:cs="Times New Roman"/>
          <w:sz w:val="24"/>
          <w:szCs w:val="24"/>
        </w:rPr>
      </w:pPr>
      <w:r w:rsidRPr="00736B15">
        <w:rPr>
          <w:rFonts w:ascii="Times New Roman" w:hAnsi="Times New Roman" w:cs="Times New Roman"/>
          <w:sz w:val="24"/>
          <w:szCs w:val="24"/>
        </w:rPr>
        <w:t xml:space="preserve">1.3. </w:t>
      </w:r>
      <w:r w:rsidRPr="00736B15">
        <w:rPr>
          <w:rFonts w:ascii="Times New Roman" w:eastAsia="Times New Roman" w:hAnsi="Times New Roman" w:cs="Times New Roman"/>
          <w:sz w:val="24"/>
          <w:szCs w:val="24"/>
          <w:lang w:eastAsia="ar-SA"/>
        </w:rPr>
        <w:t>nekustamo īpašumu ar adresi Kārļa iela 9, Sauleskalns, Bērzaunes pagasts, Madonas novads, ierakstīts Bērzaunes pagasta zemesgrāmatu nodalījumā Nr.100000603866, kadastra Nr.7046 009 0291), kas sastāv no zemes vienības ar kadastra apzīmējumu 7046 009 0286 1,6785 ha platībā</w:t>
      </w:r>
      <w:r w:rsidRPr="00736B15">
        <w:rPr>
          <w:rFonts w:ascii="Times New Roman" w:hAnsi="Times New Roman" w:cs="Times New Roman"/>
          <w:sz w:val="24"/>
          <w:szCs w:val="24"/>
        </w:rPr>
        <w:t>, par pirkuma maksu EUR 34000,00;</w:t>
      </w:r>
    </w:p>
    <w:p w:rsidR="00736B15" w:rsidRPr="00736B15" w:rsidRDefault="00736B15" w:rsidP="00736B15">
      <w:pPr>
        <w:spacing w:after="0" w:line="240" w:lineRule="auto"/>
        <w:ind w:left="284"/>
        <w:jc w:val="both"/>
        <w:rPr>
          <w:rFonts w:ascii="Times New Roman" w:hAnsi="Times New Roman" w:cs="Times New Roman"/>
          <w:sz w:val="24"/>
          <w:szCs w:val="24"/>
        </w:rPr>
      </w:pPr>
      <w:r w:rsidRPr="00736B15">
        <w:rPr>
          <w:rFonts w:ascii="Times New Roman" w:hAnsi="Times New Roman" w:cs="Times New Roman"/>
          <w:sz w:val="24"/>
          <w:szCs w:val="24"/>
        </w:rPr>
        <w:t xml:space="preserve">1.4. </w:t>
      </w:r>
      <w:r w:rsidRPr="00736B15">
        <w:rPr>
          <w:rFonts w:ascii="Times New Roman" w:eastAsia="Times New Roman" w:hAnsi="Times New Roman" w:cs="Times New Roman"/>
          <w:sz w:val="24"/>
          <w:szCs w:val="24"/>
          <w:lang w:eastAsia="ar-SA"/>
        </w:rPr>
        <w:t>nekustamais īpašums ar nosaukumu “Kalna Strauti”, adrese Raiņa iela 2, Sauleskalns, Bērzaunes pagasts, Madonas novads un Kārļa iela 8, Sauleskalns, Bērzaunes pagasts, Madonas novads, ierakstīts Bērzaunes pagasta zemesgrāmatu nodalījumā Nr.</w:t>
      </w:r>
      <w:r w:rsidRPr="00736B15">
        <w:rPr>
          <w:rFonts w:ascii="Times New Roman" w:hAnsi="Times New Roman" w:cs="Times New Roman"/>
          <w:sz w:val="24"/>
          <w:szCs w:val="24"/>
        </w:rPr>
        <w:t xml:space="preserve"> 100000151624</w:t>
      </w:r>
      <w:r w:rsidRPr="00736B15">
        <w:rPr>
          <w:rFonts w:ascii="Times New Roman" w:eastAsia="Times New Roman" w:hAnsi="Times New Roman" w:cs="Times New Roman"/>
          <w:sz w:val="24"/>
          <w:szCs w:val="24"/>
          <w:lang w:eastAsia="ar-SA"/>
        </w:rPr>
        <w:t xml:space="preserve">, kadastra Nr.7046 009 0002), kas sastāv no zemes vienības ar kadastra apzīmējumu 7046 009 0002 1,7195 ha platībā un uz tā esošā būvēm: darbnīcas ēka ar adresi Raiņa iela 2  ar kadastra apzīmējumu 7046 009 0002 006; darbnīcas ēka ar adresi Kārļa iela 8 ar kadastra apzīmējumu 7046 009 0002 008, </w:t>
      </w:r>
      <w:r w:rsidRPr="00736B15">
        <w:rPr>
          <w:rFonts w:ascii="Times New Roman" w:hAnsi="Times New Roman" w:cs="Times New Roman"/>
          <w:sz w:val="24"/>
          <w:szCs w:val="24"/>
        </w:rPr>
        <w:t>par pirkuma maksu EUR 130000,00.</w:t>
      </w:r>
    </w:p>
    <w:p w:rsidR="00736B15" w:rsidRPr="00736B15" w:rsidRDefault="00736B15" w:rsidP="00736B15">
      <w:pPr>
        <w:spacing w:after="0" w:line="240" w:lineRule="auto"/>
        <w:jc w:val="both"/>
        <w:rPr>
          <w:rFonts w:ascii="Times New Roman" w:hAnsi="Times New Roman" w:cs="Times New Roman"/>
          <w:sz w:val="24"/>
          <w:szCs w:val="24"/>
        </w:rPr>
      </w:pPr>
      <w:r w:rsidRPr="00736B15">
        <w:rPr>
          <w:rFonts w:ascii="Times New Roman" w:hAnsi="Times New Roman" w:cs="Times New Roman"/>
          <w:sz w:val="24"/>
          <w:szCs w:val="24"/>
        </w:rPr>
        <w:t>2. Noteikt, ka izdevumus, kas saistīti ar īpašumu tiesību pāreju, tajā skaitā, valsts nodevas maksājumus zemesgrāmatā, EUR 7640,00 apmērā, apmaksā Madonas novada pašvaldība.</w:t>
      </w:r>
    </w:p>
    <w:p w:rsidR="00736B15" w:rsidRPr="00736B15" w:rsidRDefault="00736B15" w:rsidP="00736B15">
      <w:pPr>
        <w:spacing w:after="0" w:line="240" w:lineRule="auto"/>
        <w:jc w:val="both"/>
        <w:rPr>
          <w:rFonts w:ascii="Times New Roman" w:hAnsi="Times New Roman" w:cs="Times New Roman"/>
          <w:sz w:val="24"/>
          <w:szCs w:val="24"/>
        </w:rPr>
      </w:pPr>
      <w:r w:rsidRPr="00736B15">
        <w:rPr>
          <w:rFonts w:ascii="Times New Roman" w:hAnsi="Times New Roman" w:cs="Times New Roman"/>
          <w:sz w:val="24"/>
          <w:szCs w:val="24"/>
        </w:rPr>
        <w:t xml:space="preserve">3. Lūgt Pašvaldību aizņēmumu un galvojumu kontroles un pārraudzības padomi atbalstīt aizņēmuma ņemšanu </w:t>
      </w:r>
      <w:r>
        <w:rPr>
          <w:rFonts w:ascii="Times New Roman" w:hAnsi="Times New Roman" w:cs="Times New Roman"/>
          <w:sz w:val="24"/>
          <w:szCs w:val="24"/>
        </w:rPr>
        <w:t xml:space="preserve">EUR </w:t>
      </w:r>
      <w:r w:rsidRPr="00736B15">
        <w:rPr>
          <w:rFonts w:ascii="Times New Roman" w:hAnsi="Times New Roman" w:cs="Times New Roman"/>
          <w:sz w:val="24"/>
          <w:szCs w:val="24"/>
        </w:rPr>
        <w:t xml:space="preserve">382000,00 (trīs simti astoņdesmit divi tūkstoši </w:t>
      </w:r>
      <w:proofErr w:type="spellStart"/>
      <w:r w:rsidRPr="00736B15">
        <w:rPr>
          <w:rFonts w:ascii="Times New Roman" w:hAnsi="Times New Roman" w:cs="Times New Roman"/>
          <w:sz w:val="24"/>
          <w:szCs w:val="24"/>
        </w:rPr>
        <w:t>euro</w:t>
      </w:r>
      <w:proofErr w:type="spellEnd"/>
      <w:r w:rsidRPr="00736B15">
        <w:rPr>
          <w:rFonts w:ascii="Times New Roman" w:hAnsi="Times New Roman" w:cs="Times New Roman"/>
          <w:sz w:val="24"/>
          <w:szCs w:val="24"/>
        </w:rPr>
        <w:t>, 00 centi) apmērā Valsts kasē uz 20 gadiem ar noteikto procentu likmi un atlikto maksājumu uz 3 gadiem Eiropas Savienības fonda projekta Nr. 5.6.2.0/19/I/020 “Industriālās zonas, biznesa attīstības centra un uzņēmējdarbības infrastruktūras izveide Madonas novadā” īstenošanai.</w:t>
      </w:r>
    </w:p>
    <w:p w:rsidR="00736B15" w:rsidRPr="00736B15" w:rsidRDefault="00736B15" w:rsidP="00736B15">
      <w:pPr>
        <w:spacing w:after="0" w:line="240" w:lineRule="auto"/>
        <w:rPr>
          <w:rFonts w:ascii="Times New Roman" w:hAnsi="Times New Roman" w:cs="Times New Roman"/>
          <w:sz w:val="24"/>
          <w:szCs w:val="24"/>
        </w:rPr>
      </w:pPr>
      <w:r w:rsidRPr="00736B15">
        <w:rPr>
          <w:rFonts w:ascii="Times New Roman" w:hAnsi="Times New Roman" w:cs="Times New Roman"/>
          <w:sz w:val="24"/>
          <w:szCs w:val="24"/>
        </w:rPr>
        <w:t>4. Aizņēmumu izņemt vidējā termiņā un apgūt 2020. un 2021. gadā.</w:t>
      </w:r>
    </w:p>
    <w:p w:rsidR="00736B15" w:rsidRPr="00736B15" w:rsidRDefault="00736B15" w:rsidP="00736B15">
      <w:pPr>
        <w:spacing w:after="0" w:line="240" w:lineRule="auto"/>
        <w:rPr>
          <w:rFonts w:ascii="Times New Roman" w:hAnsi="Times New Roman" w:cs="Times New Roman"/>
          <w:sz w:val="24"/>
          <w:szCs w:val="24"/>
        </w:rPr>
      </w:pPr>
      <w:r w:rsidRPr="00736B15">
        <w:rPr>
          <w:rFonts w:ascii="Times New Roman" w:hAnsi="Times New Roman" w:cs="Times New Roman"/>
          <w:sz w:val="24"/>
          <w:szCs w:val="24"/>
        </w:rPr>
        <w:t>5. Aizņēmuma atmaksu garantēt ar Madonas novada pašvaldības budžetu.”</w:t>
      </w:r>
    </w:p>
    <w:p w:rsidR="00736B15" w:rsidRPr="00736B15" w:rsidRDefault="00736B15" w:rsidP="00736B15">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736B15">
        <w:rPr>
          <w:rFonts w:ascii="Times New Roman" w:hAnsi="Times New Roman" w:cs="Times New Roman"/>
          <w:sz w:val="24"/>
          <w:szCs w:val="24"/>
        </w:rPr>
        <w:t xml:space="preserve">. Lēmums stājas spēkā ar tā pieņemšanas dienu.  </w:t>
      </w:r>
    </w:p>
    <w:p w:rsidR="00736B15" w:rsidRDefault="00736B15" w:rsidP="00736B15">
      <w:pPr>
        <w:spacing w:after="0" w:line="240" w:lineRule="auto"/>
        <w:rPr>
          <w:rFonts w:ascii="Times New Roman" w:hAnsi="Times New Roman" w:cs="Times New Roman"/>
          <w:sz w:val="24"/>
          <w:szCs w:val="24"/>
        </w:rPr>
      </w:pPr>
    </w:p>
    <w:p w:rsidR="00736B15" w:rsidRPr="00736B15" w:rsidRDefault="00736B15" w:rsidP="00736B15">
      <w:pPr>
        <w:spacing w:after="0" w:line="240" w:lineRule="auto"/>
        <w:rPr>
          <w:rFonts w:ascii="Times New Roman" w:hAnsi="Times New Roman" w:cs="Times New Roman"/>
          <w:i/>
          <w:sz w:val="24"/>
          <w:szCs w:val="24"/>
        </w:rPr>
      </w:pPr>
      <w:r w:rsidRPr="00736B15">
        <w:rPr>
          <w:rFonts w:ascii="Times New Roman" w:hAnsi="Times New Roman" w:cs="Times New Roman"/>
          <w:i/>
          <w:sz w:val="24"/>
          <w:szCs w:val="24"/>
        </w:rPr>
        <w:t>Pielikumā: Līguma projekts par nekustamā īpašuma pirkšanu.</w:t>
      </w:r>
    </w:p>
    <w:p w:rsidR="00A50E13" w:rsidRPr="00736B15" w:rsidRDefault="00A50E13" w:rsidP="00736B15">
      <w:pPr>
        <w:widowControl w:val="0"/>
        <w:suppressAutoHyphens/>
        <w:spacing w:after="0" w:line="240" w:lineRule="auto"/>
        <w:rPr>
          <w:rFonts w:ascii="Times New Roman" w:eastAsia="SimSun" w:hAnsi="Times New Roman" w:cs="Times New Roman"/>
          <w:kern w:val="1"/>
          <w:sz w:val="24"/>
          <w:szCs w:val="24"/>
          <w:lang w:eastAsia="hi-IN" w:bidi="hi-IN"/>
        </w:rPr>
      </w:pPr>
    </w:p>
    <w:p w:rsidR="0005798A" w:rsidRPr="00736B15" w:rsidRDefault="0005798A" w:rsidP="00736B15">
      <w:pPr>
        <w:spacing w:after="0" w:line="240" w:lineRule="auto"/>
        <w:rPr>
          <w:rFonts w:ascii="Times New Roman" w:eastAsia="Arial Unicode MS" w:hAnsi="Times New Roman" w:cs="Times New Roman"/>
          <w:sz w:val="24"/>
          <w:szCs w:val="24"/>
          <w:lang w:eastAsia="lv-LV"/>
        </w:rPr>
      </w:pPr>
    </w:p>
    <w:p w:rsidR="00652C4A" w:rsidRPr="00736B15" w:rsidRDefault="00652C4A" w:rsidP="00736B15">
      <w:pPr>
        <w:spacing w:after="0" w:line="240" w:lineRule="auto"/>
        <w:rPr>
          <w:rFonts w:ascii="Times New Roman" w:eastAsia="Arial Unicode MS" w:hAnsi="Times New Roman" w:cs="Times New Roman"/>
          <w:sz w:val="24"/>
          <w:szCs w:val="24"/>
          <w:lang w:eastAsia="lv-LV"/>
        </w:rPr>
      </w:pPr>
      <w:r w:rsidRPr="00736B15">
        <w:rPr>
          <w:rFonts w:ascii="Times New Roman" w:hAnsi="Times New Roman" w:cs="Times New Roman"/>
          <w:noProof/>
          <w:sz w:val="24"/>
          <w:szCs w:val="24"/>
          <w:highlight w:val="yellow"/>
          <w:lang w:eastAsia="lv-LV"/>
        </w:rPr>
        <mc:AlternateContent>
          <mc:Choice Requires="wps">
            <w:drawing>
              <wp:anchor distT="0" distB="0" distL="114300" distR="114300" simplePos="0" relativeHeight="251664384" behindDoc="0" locked="0" layoutInCell="1" allowOverlap="1" wp14:anchorId="5F263D47" wp14:editId="5909C042">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56D42" id="Taisnstūris 6" o:spid="_x0000_s1026" style="position:absolute;margin-left:358.8pt;margin-top:127.85pt;width:35.4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36B15">
        <w:rPr>
          <w:rFonts w:ascii="Times New Roman" w:hAnsi="Times New Roman" w:cs="Times New Roman"/>
          <w:noProof/>
          <w:sz w:val="24"/>
          <w:szCs w:val="24"/>
          <w:highlight w:val="yellow"/>
          <w:lang w:eastAsia="lv-LV"/>
        </w:rPr>
        <mc:AlternateContent>
          <mc:Choice Requires="wps">
            <w:drawing>
              <wp:anchor distT="0" distB="0" distL="114300" distR="114300" simplePos="0" relativeHeight="251663360" behindDoc="0" locked="0" layoutInCell="1" allowOverlap="1" wp14:anchorId="66217A4B" wp14:editId="2D5D72AD">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174EAE" id="Taisnstūris 2" o:spid="_x0000_s1026" style="position:absolute;margin-left:349.5pt;margin-top:646.8pt;width:67.05pt;height: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Pr="00736B15">
        <w:rPr>
          <w:rFonts w:ascii="Times New Roman" w:hAnsi="Times New Roman" w:cs="Times New Roman"/>
          <w:noProof/>
          <w:sz w:val="24"/>
          <w:szCs w:val="24"/>
          <w:highlight w:val="yellow"/>
          <w:lang w:eastAsia="lv-LV"/>
        </w:rPr>
        <mc:AlternateContent>
          <mc:Choice Requires="wps">
            <w:drawing>
              <wp:anchor distT="0" distB="0" distL="114300" distR="114300" simplePos="0" relativeHeight="251662336" behindDoc="0" locked="0" layoutInCell="1" allowOverlap="1" wp14:anchorId="7505321B" wp14:editId="63603F26">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87E81" id="Taisnstūris 3" o:spid="_x0000_s1026" style="position:absolute;margin-left:358.8pt;margin-top:127.85pt;width:35.45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Pr="00736B15">
        <w:rPr>
          <w:rFonts w:ascii="Times New Roman" w:hAnsi="Times New Roman" w:cs="Times New Roman"/>
          <w:noProof/>
          <w:sz w:val="24"/>
          <w:szCs w:val="24"/>
          <w:highlight w:val="yellow"/>
          <w:lang w:eastAsia="lv-LV"/>
        </w:rPr>
        <mc:AlternateContent>
          <mc:Choice Requires="wps">
            <w:drawing>
              <wp:anchor distT="0" distB="0" distL="114300" distR="114300" simplePos="0" relativeHeight="251661312" behindDoc="0" locked="0" layoutInCell="1" allowOverlap="1" wp14:anchorId="7E63930E" wp14:editId="4D0D82C3">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678F7" id="Taisnstūris 4" o:spid="_x0000_s1026" style="position:absolute;margin-left:349.5pt;margin-top:646.8pt;width:67.05pt;height:6.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652C4A" w:rsidRPr="00736B15" w:rsidRDefault="00652C4A" w:rsidP="00736B15">
      <w:pPr>
        <w:spacing w:after="0" w:line="240" w:lineRule="auto"/>
        <w:ind w:right="84" w:firstLine="720"/>
        <w:jc w:val="both"/>
        <w:rPr>
          <w:rFonts w:ascii="Times New Roman" w:eastAsia="Times New Roman" w:hAnsi="Times New Roman" w:cs="Times New Roman"/>
          <w:bCs/>
          <w:sz w:val="24"/>
          <w:szCs w:val="24"/>
          <w:lang w:eastAsia="lv-LV"/>
        </w:rPr>
      </w:pPr>
      <w:r w:rsidRPr="00736B15">
        <w:rPr>
          <w:rFonts w:ascii="Times New Roman" w:eastAsia="Times New Roman" w:hAnsi="Times New Roman" w:cs="Times New Roman"/>
          <w:bCs/>
          <w:sz w:val="24"/>
          <w:szCs w:val="24"/>
          <w:lang w:eastAsia="lv-LV"/>
        </w:rPr>
        <w:t>Domes priekšsēdētājs</w:t>
      </w:r>
      <w:r w:rsidRPr="00736B15">
        <w:rPr>
          <w:rFonts w:ascii="Times New Roman" w:eastAsia="Times New Roman" w:hAnsi="Times New Roman" w:cs="Times New Roman"/>
          <w:bCs/>
          <w:sz w:val="24"/>
          <w:szCs w:val="24"/>
          <w:lang w:eastAsia="lv-LV"/>
        </w:rPr>
        <w:tab/>
      </w:r>
      <w:r w:rsidRPr="00736B15">
        <w:rPr>
          <w:rFonts w:ascii="Times New Roman" w:eastAsia="Times New Roman" w:hAnsi="Times New Roman" w:cs="Times New Roman"/>
          <w:bCs/>
          <w:sz w:val="24"/>
          <w:szCs w:val="24"/>
          <w:lang w:eastAsia="lv-LV"/>
        </w:rPr>
        <w:tab/>
      </w:r>
      <w:r w:rsidRPr="00736B15">
        <w:rPr>
          <w:rFonts w:ascii="Times New Roman" w:eastAsia="Times New Roman" w:hAnsi="Times New Roman" w:cs="Times New Roman"/>
          <w:bCs/>
          <w:sz w:val="24"/>
          <w:szCs w:val="24"/>
          <w:lang w:eastAsia="lv-LV"/>
        </w:rPr>
        <w:tab/>
      </w:r>
      <w:r w:rsidRPr="00736B15">
        <w:rPr>
          <w:rFonts w:ascii="Times New Roman" w:eastAsia="Times New Roman" w:hAnsi="Times New Roman" w:cs="Times New Roman"/>
          <w:bCs/>
          <w:sz w:val="24"/>
          <w:szCs w:val="24"/>
          <w:lang w:eastAsia="lv-LV"/>
        </w:rPr>
        <w:tab/>
      </w:r>
      <w:r w:rsidRPr="00736B15">
        <w:rPr>
          <w:rFonts w:ascii="Times New Roman" w:eastAsia="Times New Roman" w:hAnsi="Times New Roman" w:cs="Times New Roman"/>
          <w:bCs/>
          <w:sz w:val="24"/>
          <w:szCs w:val="24"/>
          <w:lang w:eastAsia="lv-LV"/>
        </w:rPr>
        <w:tab/>
        <w:t xml:space="preserve">         </w:t>
      </w:r>
      <w:r w:rsidRPr="00736B15">
        <w:rPr>
          <w:rFonts w:ascii="Times New Roman" w:eastAsia="Times New Roman" w:hAnsi="Times New Roman" w:cs="Times New Roman"/>
          <w:bCs/>
          <w:sz w:val="24"/>
          <w:szCs w:val="24"/>
          <w:lang w:eastAsia="lv-LV"/>
        </w:rPr>
        <w:tab/>
        <w:t xml:space="preserve">         </w:t>
      </w:r>
      <w:proofErr w:type="spellStart"/>
      <w:r w:rsidRPr="00736B15">
        <w:rPr>
          <w:rFonts w:ascii="Times New Roman" w:eastAsia="Times New Roman" w:hAnsi="Times New Roman" w:cs="Times New Roman"/>
          <w:bCs/>
          <w:sz w:val="24"/>
          <w:szCs w:val="24"/>
          <w:lang w:eastAsia="lv-LV"/>
        </w:rPr>
        <w:t>A.Lungevičs</w:t>
      </w:r>
      <w:proofErr w:type="spellEnd"/>
    </w:p>
    <w:p w:rsidR="00652C4A" w:rsidRDefault="00652C4A" w:rsidP="00736B15">
      <w:pPr>
        <w:spacing w:after="0" w:line="240" w:lineRule="auto"/>
        <w:ind w:right="84"/>
        <w:jc w:val="both"/>
        <w:rPr>
          <w:rFonts w:ascii="Times New Roman" w:eastAsia="Times New Roman" w:hAnsi="Times New Roman" w:cs="Times New Roman"/>
          <w:bCs/>
          <w:sz w:val="24"/>
          <w:szCs w:val="24"/>
          <w:lang w:eastAsia="lv-LV"/>
        </w:rPr>
      </w:pPr>
    </w:p>
    <w:p w:rsidR="002D6808" w:rsidRDefault="002D6808" w:rsidP="00736B15">
      <w:pPr>
        <w:spacing w:after="0" w:line="240" w:lineRule="auto"/>
        <w:ind w:right="84"/>
        <w:jc w:val="both"/>
        <w:rPr>
          <w:rFonts w:ascii="Times New Roman" w:eastAsia="Times New Roman" w:hAnsi="Times New Roman" w:cs="Times New Roman"/>
          <w:bCs/>
          <w:sz w:val="24"/>
          <w:szCs w:val="24"/>
          <w:lang w:eastAsia="lv-LV"/>
        </w:rPr>
      </w:pPr>
    </w:p>
    <w:p w:rsidR="002D6808" w:rsidRPr="00736B15" w:rsidRDefault="002D6808" w:rsidP="00736B15">
      <w:pPr>
        <w:spacing w:after="0" w:line="240" w:lineRule="auto"/>
        <w:ind w:right="84"/>
        <w:jc w:val="both"/>
        <w:rPr>
          <w:rFonts w:ascii="Times New Roman" w:eastAsia="Times New Roman" w:hAnsi="Times New Roman" w:cs="Times New Roman"/>
          <w:bCs/>
          <w:sz w:val="24"/>
          <w:szCs w:val="24"/>
          <w:lang w:eastAsia="lv-LV"/>
        </w:rPr>
      </w:pPr>
    </w:p>
    <w:p w:rsidR="00736B15" w:rsidRPr="00736B15" w:rsidRDefault="00736B15" w:rsidP="00736B15">
      <w:pPr>
        <w:spacing w:after="0" w:line="240" w:lineRule="auto"/>
        <w:rPr>
          <w:rFonts w:ascii="Times New Roman" w:hAnsi="Times New Roman" w:cs="Times New Roman"/>
          <w:i/>
          <w:sz w:val="24"/>
          <w:szCs w:val="24"/>
        </w:rPr>
      </w:pPr>
      <w:proofErr w:type="spellStart"/>
      <w:r w:rsidRPr="00736B15">
        <w:rPr>
          <w:rFonts w:ascii="Times New Roman" w:hAnsi="Times New Roman" w:cs="Times New Roman"/>
          <w:i/>
          <w:sz w:val="24"/>
          <w:szCs w:val="24"/>
        </w:rPr>
        <w:t>I.Solozemniece</w:t>
      </w:r>
      <w:proofErr w:type="spellEnd"/>
      <w:r w:rsidRPr="00736B15">
        <w:rPr>
          <w:rFonts w:ascii="Times New Roman" w:hAnsi="Times New Roman" w:cs="Times New Roman"/>
          <w:i/>
          <w:sz w:val="24"/>
          <w:szCs w:val="24"/>
        </w:rPr>
        <w:t xml:space="preserve"> 62302391</w:t>
      </w: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C50C46"/>
    <w:multiLevelType w:val="hybridMultilevel"/>
    <w:tmpl w:val="0FAC9A64"/>
    <w:lvl w:ilvl="0" w:tplc="459E4F64">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6758E5"/>
    <w:multiLevelType w:val="hybridMultilevel"/>
    <w:tmpl w:val="2FAC29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A3B31"/>
    <w:multiLevelType w:val="hybridMultilevel"/>
    <w:tmpl w:val="8EFCC3A4"/>
    <w:lvl w:ilvl="0" w:tplc="F12262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37B0317"/>
    <w:multiLevelType w:val="hybridMultilevel"/>
    <w:tmpl w:val="67F801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67A21"/>
    <w:multiLevelType w:val="hybridMultilevel"/>
    <w:tmpl w:val="5114EDD6"/>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CC15A7"/>
    <w:multiLevelType w:val="hybridMultilevel"/>
    <w:tmpl w:val="AE6C0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156D69"/>
    <w:multiLevelType w:val="hybridMultilevel"/>
    <w:tmpl w:val="CB3692E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2C2A2B"/>
    <w:multiLevelType w:val="hybridMultilevel"/>
    <w:tmpl w:val="C874B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A8371F9"/>
    <w:multiLevelType w:val="hybridMultilevel"/>
    <w:tmpl w:val="1F544762"/>
    <w:lvl w:ilvl="0" w:tplc="FED6DC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3" w15:restartNumberingAfterBreak="0">
    <w:nsid w:val="3D801195"/>
    <w:multiLevelType w:val="hybridMultilevel"/>
    <w:tmpl w:val="3268319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9D6351"/>
    <w:multiLevelType w:val="hybridMultilevel"/>
    <w:tmpl w:val="A9967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F03C93"/>
    <w:multiLevelType w:val="hybridMultilevel"/>
    <w:tmpl w:val="F24CF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72812BD"/>
    <w:multiLevelType w:val="hybridMultilevel"/>
    <w:tmpl w:val="95F667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82A2656"/>
    <w:multiLevelType w:val="hybridMultilevel"/>
    <w:tmpl w:val="C22A61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8144DEF"/>
    <w:multiLevelType w:val="multilevel"/>
    <w:tmpl w:val="E59C24D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F55F6E"/>
    <w:multiLevelType w:val="hybridMultilevel"/>
    <w:tmpl w:val="83E219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7"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E15029"/>
    <w:multiLevelType w:val="hybridMultilevel"/>
    <w:tmpl w:val="D60402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5"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33"/>
  </w:num>
  <w:num w:numId="3">
    <w:abstractNumId w:val="13"/>
  </w:num>
  <w:num w:numId="4">
    <w:abstractNumId w:val="37"/>
  </w:num>
  <w:num w:numId="5">
    <w:abstractNumId w:val="44"/>
  </w:num>
  <w:num w:numId="6">
    <w:abstractNumId w:val="17"/>
  </w:num>
  <w:num w:numId="7">
    <w:abstractNumId w:val="45"/>
  </w:num>
  <w:num w:numId="8">
    <w:abstractNumId w:val="24"/>
  </w:num>
  <w:num w:numId="9">
    <w:abstractNumId w:val="12"/>
  </w:num>
  <w:num w:numId="10">
    <w:abstractNumId w:val="38"/>
  </w:num>
  <w:num w:numId="11">
    <w:abstractNumId w:val="4"/>
  </w:num>
  <w:num w:numId="1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29"/>
  </w:num>
  <w:num w:numId="16">
    <w:abstractNumId w:val="8"/>
  </w:num>
  <w:num w:numId="17">
    <w:abstractNumId w:val="18"/>
  </w:num>
  <w:num w:numId="18">
    <w:abstractNumId w:val="42"/>
  </w:num>
  <w:num w:numId="19">
    <w:abstractNumId w:val="34"/>
  </w:num>
  <w:num w:numId="20">
    <w:abstractNumId w:val="16"/>
  </w:num>
  <w:num w:numId="21">
    <w:abstractNumId w:val="32"/>
  </w:num>
  <w:num w:numId="22">
    <w:abstractNumId w:val="23"/>
  </w:num>
  <w:num w:numId="23">
    <w:abstractNumId w:val="21"/>
  </w:num>
  <w:num w:numId="24">
    <w:abstractNumId w:val="40"/>
  </w:num>
  <w:num w:numId="25">
    <w:abstractNumId w:val="6"/>
  </w:num>
  <w:num w:numId="26">
    <w:abstractNumId w:val="2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46"/>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5"/>
  </w:num>
  <w:num w:numId="37">
    <w:abstractNumId w:val="43"/>
  </w:num>
  <w:num w:numId="38">
    <w:abstractNumId w:val="31"/>
  </w:num>
  <w:num w:numId="39">
    <w:abstractNumId w:val="5"/>
  </w:num>
  <w:num w:numId="40">
    <w:abstractNumId w:val="9"/>
  </w:num>
  <w:num w:numId="41">
    <w:abstractNumId w:val="7"/>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9"/>
  </w:num>
  <w:num w:numId="45">
    <w:abstractNumId w:val="28"/>
  </w:num>
  <w:num w:numId="46">
    <w:abstractNumId w:val="30"/>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6808"/>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08E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9786E-D12B-4A03-AA09-ED64ED82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2</Pages>
  <Words>4131</Words>
  <Characters>2355</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151</cp:revision>
  <cp:lastPrinted>2020-10-01T11:20:00Z</cp:lastPrinted>
  <dcterms:created xsi:type="dcterms:W3CDTF">2020-09-23T14:33:00Z</dcterms:created>
  <dcterms:modified xsi:type="dcterms:W3CDTF">2020-12-22T10:32:00Z</dcterms:modified>
</cp:coreProperties>
</file>